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0" w:rsidRDefault="001152C0" w:rsidP="001152C0">
      <w:pPr>
        <w:jc w:val="center"/>
        <w:rPr>
          <w:rFonts w:ascii="Arial" w:hAnsi="Arial" w:cs="Arial"/>
          <w:b/>
          <w:bCs/>
          <w:i/>
          <w:sz w:val="28"/>
          <w:u w:val="single"/>
        </w:rPr>
      </w:pPr>
      <w:r w:rsidRPr="001152C0">
        <w:rPr>
          <w:rFonts w:ascii="Arial" w:hAnsi="Arial" w:cs="Arial"/>
          <w:b/>
          <w:bCs/>
          <w:i/>
          <w:sz w:val="28"/>
          <w:u w:val="single"/>
        </w:rPr>
        <w:t>Handout: Proteine und ihre Strukturen</w:t>
      </w:r>
    </w:p>
    <w:p w:rsidR="001152C0" w:rsidRPr="001152C0" w:rsidRDefault="001152C0" w:rsidP="001152C0">
      <w:pPr>
        <w:jc w:val="center"/>
        <w:rPr>
          <w:rFonts w:ascii="Arial" w:hAnsi="Arial" w:cs="Arial"/>
          <w:bCs/>
          <w:i/>
        </w:rPr>
      </w:pPr>
      <w:r w:rsidRPr="001152C0">
        <w:rPr>
          <w:rFonts w:ascii="Arial" w:hAnsi="Arial" w:cs="Arial"/>
          <w:bCs/>
          <w:i/>
        </w:rPr>
        <w:t>Janina und Annika</w:t>
      </w:r>
    </w:p>
    <w:p w:rsidR="001152C0" w:rsidRDefault="001152C0" w:rsidP="001152C0">
      <w:pPr>
        <w:rPr>
          <w:b/>
          <w:bCs/>
        </w:rPr>
      </w:pPr>
      <w:r>
        <w:rPr>
          <w:b/>
          <w:bCs/>
        </w:rPr>
        <w:t>Funktion der Proteine (begrenzte Auswahl)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Enzymatische Ka</w:t>
      </w:r>
      <w:r w:rsidRPr="001152C0">
        <w:rPr>
          <w:rFonts w:ascii="Arial" w:hAnsi="Arial" w:cs="Arial"/>
          <w:b/>
          <w:bCs/>
          <w:sz w:val="20"/>
        </w:rPr>
        <w:t>talyse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Transport und Speicherung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Koordinierte Bewegung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Mechanische Stützfunktionen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Immunabwehr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Erzeugung und Übertragung von Nervenimpulsen</w:t>
      </w:r>
      <w:r w:rsidRPr="001152C0">
        <w:rPr>
          <w:rFonts w:ascii="Arial" w:hAnsi="Arial" w:cs="Arial"/>
          <w:sz w:val="20"/>
        </w:rPr>
        <w:t xml:space="preserve"> 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1152C0">
        <w:rPr>
          <w:rFonts w:ascii="Arial" w:hAnsi="Arial" w:cs="Arial"/>
          <w:b/>
          <w:bCs/>
          <w:sz w:val="20"/>
        </w:rPr>
        <w:t>Kontrolle von Wachstum und Differenzierung</w:t>
      </w:r>
      <w:r w:rsidRPr="001152C0">
        <w:rPr>
          <w:rFonts w:ascii="Arial" w:hAnsi="Arial" w:cs="Arial"/>
          <w:sz w:val="20"/>
        </w:rPr>
        <w:t xml:space="preserve"> </w:t>
      </w:r>
    </w:p>
    <w:p w:rsidR="001152C0" w:rsidRDefault="001152C0"/>
    <w:p w:rsidR="00CB5DB1" w:rsidRPr="001152C0" w:rsidRDefault="001152C0">
      <w:pPr>
        <w:rPr>
          <w:b/>
          <w:bCs/>
        </w:rPr>
      </w:pPr>
      <w:r w:rsidRPr="001152C0">
        <w:rPr>
          <w:b/>
          <w:bCs/>
        </w:rPr>
        <w:t>Primärstruktur: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1152C0">
        <w:rPr>
          <w:rFonts w:ascii="Arial" w:hAnsi="Arial" w:cs="Arial"/>
          <w:b/>
          <w:bCs/>
          <w:sz w:val="20"/>
        </w:rPr>
        <w:t>Reihenfolge der Aminosäuren in einem Protein </w:t>
      </w:r>
      <w:r w:rsidRPr="001152C0">
        <w:rPr>
          <w:rFonts w:ascii="Arial" w:hAnsi="Arial" w:cs="Arial"/>
          <w:b/>
          <w:bCs/>
          <w:sz w:val="20"/>
        </w:rPr>
        <w:t>(</w:t>
      </w:r>
      <w:r w:rsidRPr="001152C0">
        <w:rPr>
          <w:rFonts w:ascii="Arial" w:hAnsi="Arial" w:cs="Arial"/>
          <w:b/>
          <w:bCs/>
          <w:sz w:val="20"/>
        </w:rPr>
        <w:t>=Aminosäuresequenz)</w:t>
      </w:r>
      <w:r w:rsidRPr="001152C0">
        <w:rPr>
          <w:rFonts w:ascii="Arial" w:hAnsi="Arial" w:cs="Arial"/>
          <w:b/>
          <w:bCs/>
          <w:sz w:val="20"/>
        </w:rPr>
        <w:t xml:space="preserve"> </w:t>
      </w:r>
    </w:p>
    <w:p w:rsidR="001152C0" w:rsidRDefault="001152C0">
      <w:r>
        <w:t xml:space="preserve">Beispiel: </w:t>
      </w:r>
      <w:r w:rsidRPr="001152C0">
        <w:drawing>
          <wp:inline distT="0" distB="0" distL="0" distR="0">
            <wp:extent cx="5886450" cy="2295525"/>
            <wp:effectExtent l="19050" t="0" r="0" b="0"/>
            <wp:docPr id="1" name="Bild 1" descr="Insulin_detemir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8" descr="Insulin_detemir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20" cy="22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2C0">
        <w:br/>
      </w:r>
      <w:r w:rsidRPr="001152C0">
        <w:rPr>
          <w:b/>
          <w:bCs/>
        </w:rPr>
        <w:t>Sekundärstruktur</w:t>
      </w:r>
    </w:p>
    <w:p w:rsidR="00000000" w:rsidRPr="001152C0" w:rsidRDefault="001152C0" w:rsidP="001152C0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 w:rsidRPr="001152C0">
        <w:rPr>
          <w:rFonts w:ascii="Arial" w:hAnsi="Arial" w:cs="Arial"/>
          <w:b/>
          <w:bCs/>
          <w:sz w:val="20"/>
        </w:rPr>
        <w:t xml:space="preserve">Raumanordnung eines Proteins in Form einer a-Helix oder Faltblattstruktur durch Ausbildung von Wasserstoffbrückenbindungen zwischen Peptidbindungen </w:t>
      </w:r>
    </w:p>
    <w:p w:rsidR="001152C0" w:rsidRDefault="001152C0">
      <w:r w:rsidRPr="001152C0">
        <w:drawing>
          <wp:inline distT="0" distB="0" distL="0" distR="0">
            <wp:extent cx="3314700" cy="970859"/>
            <wp:effectExtent l="19050" t="0" r="0" b="0"/>
            <wp:docPr id="2" name="Bild 2" descr="protei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7" descr="protei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20" cy="97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C0" w:rsidRPr="001152C0" w:rsidRDefault="001152C0" w:rsidP="001152C0"/>
    <w:p w:rsidR="001152C0" w:rsidRPr="001152C0" w:rsidRDefault="001152C0" w:rsidP="001152C0">
      <w:pPr>
        <w:rPr>
          <w:b/>
          <w:bCs/>
        </w:rPr>
      </w:pPr>
      <w:r w:rsidRPr="001152C0">
        <w:rPr>
          <w:b/>
          <w:bCs/>
        </w:rPr>
        <w:t>Tertiärstruktur</w:t>
      </w:r>
    </w:p>
    <w:p w:rsidR="001152C0" w:rsidRDefault="001152C0" w:rsidP="001152C0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 w:rsidRPr="001152C0">
        <w:rPr>
          <w:rFonts w:ascii="Arial" w:hAnsi="Arial" w:cs="Arial"/>
          <w:b/>
          <w:bCs/>
          <w:sz w:val="20"/>
        </w:rPr>
        <w:t>Räumliche Anordnung der Sekundärstruktu</w:t>
      </w:r>
      <w:r w:rsidRPr="001152C0">
        <w:rPr>
          <w:rFonts w:ascii="Arial" w:hAnsi="Arial" w:cs="Arial"/>
          <w:b/>
          <w:bCs/>
          <w:sz w:val="20"/>
        </w:rPr>
        <w:t>r (Windungen und Faltungen der a-Helix). Sie wird bestimmt von den Wechselwirkungen der Aminosäure-Seitenketten</w:t>
      </w:r>
      <w:r w:rsidRPr="001152C0">
        <w:rPr>
          <w:rFonts w:ascii="Arial" w:hAnsi="Arial" w:cs="Arial"/>
          <w:b/>
          <w:bCs/>
          <w:sz w:val="20"/>
        </w:rPr>
        <w:t xml:space="preserve"> </w:t>
      </w:r>
    </w:p>
    <w:p w:rsidR="001152C0" w:rsidRPr="001152C0" w:rsidRDefault="001152C0" w:rsidP="001152C0">
      <w:pPr>
        <w:rPr>
          <w:rFonts w:ascii="Arial" w:hAnsi="Arial" w:cs="Arial"/>
          <w:b/>
          <w:bCs/>
          <w:sz w:val="20"/>
        </w:rPr>
      </w:pPr>
      <w:r w:rsidRPr="001152C0">
        <w:rPr>
          <w:rFonts w:ascii="Arial" w:hAnsi="Arial" w:cs="Arial"/>
          <w:b/>
          <w:bCs/>
          <w:sz w:val="20"/>
        </w:rPr>
        <w:drawing>
          <wp:inline distT="0" distB="0" distL="0" distR="0">
            <wp:extent cx="1447800" cy="1562100"/>
            <wp:effectExtent l="19050" t="0" r="0" b="0"/>
            <wp:docPr id="3" name="Bild 3" descr="protei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5" descr="protei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C0" w:rsidRDefault="001152C0"/>
    <w:p w:rsidR="001152C0" w:rsidRPr="001152C0" w:rsidRDefault="001152C0">
      <w:pPr>
        <w:rPr>
          <w:b/>
          <w:bCs/>
        </w:rPr>
      </w:pPr>
      <w:r w:rsidRPr="001152C0">
        <w:rPr>
          <w:b/>
          <w:bCs/>
        </w:rPr>
        <w:t>Quartärstruktur:</w:t>
      </w:r>
    </w:p>
    <w:p w:rsidR="00000000" w:rsidRPr="001152C0" w:rsidRDefault="001152C0" w:rsidP="001152C0">
      <w:pPr>
        <w:numPr>
          <w:ilvl w:val="0"/>
          <w:numId w:val="5"/>
        </w:numPr>
        <w:rPr>
          <w:rFonts w:ascii="Arial" w:hAnsi="Arial" w:cs="Arial"/>
          <w:b/>
          <w:bCs/>
          <w:sz w:val="20"/>
        </w:rPr>
      </w:pPr>
      <w:r w:rsidRPr="001152C0">
        <w:rPr>
          <w:rFonts w:ascii="Arial" w:hAnsi="Arial" w:cs="Arial"/>
          <w:b/>
          <w:bCs/>
          <w:sz w:val="20"/>
        </w:rPr>
        <w:t>Aufbau mancher Proteine aus mehreren Untereinheiten</w:t>
      </w:r>
      <w:r w:rsidRPr="001152C0">
        <w:rPr>
          <w:rFonts w:ascii="Arial" w:hAnsi="Arial" w:cs="Arial"/>
          <w:b/>
          <w:bCs/>
          <w:sz w:val="20"/>
        </w:rPr>
        <w:t xml:space="preserve"> </w:t>
      </w:r>
    </w:p>
    <w:p w:rsidR="001152C0" w:rsidRDefault="001152C0">
      <w:r>
        <w:t xml:space="preserve">Beispiel: Hämoglobin </w:t>
      </w:r>
    </w:p>
    <w:sectPr w:rsidR="001152C0" w:rsidSect="00383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045"/>
    <w:multiLevelType w:val="hybridMultilevel"/>
    <w:tmpl w:val="1EB0A01E"/>
    <w:lvl w:ilvl="0" w:tplc="126C12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AAB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C71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3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C67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07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A7F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0C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2A6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5A4"/>
    <w:multiLevelType w:val="hybridMultilevel"/>
    <w:tmpl w:val="C4DA7128"/>
    <w:lvl w:ilvl="0" w:tplc="8138BE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EFA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82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06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240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23F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42B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4FC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0A8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914A4"/>
    <w:multiLevelType w:val="hybridMultilevel"/>
    <w:tmpl w:val="FEFEDA18"/>
    <w:lvl w:ilvl="0" w:tplc="489E52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497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266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035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08C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6FD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8141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4BA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C0F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FE11BC"/>
    <w:multiLevelType w:val="hybridMultilevel"/>
    <w:tmpl w:val="F648F10A"/>
    <w:lvl w:ilvl="0" w:tplc="BA0612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4E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E872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87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B6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CDD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2F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DE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C6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02C1F"/>
    <w:multiLevelType w:val="hybridMultilevel"/>
    <w:tmpl w:val="D518BB78"/>
    <w:lvl w:ilvl="0" w:tplc="878CAF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A03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479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CD4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18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A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40E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C2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05A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2C0"/>
    <w:rsid w:val="001038CE"/>
    <w:rsid w:val="001152C0"/>
    <w:rsid w:val="00165F71"/>
    <w:rsid w:val="00383998"/>
    <w:rsid w:val="004B4CE0"/>
    <w:rsid w:val="00F5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99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8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8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2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Broschk</dc:creator>
  <cp:lastModifiedBy>Janina Broschk</cp:lastModifiedBy>
  <cp:revision>1</cp:revision>
  <dcterms:created xsi:type="dcterms:W3CDTF">2010-11-16T19:22:00Z</dcterms:created>
  <dcterms:modified xsi:type="dcterms:W3CDTF">2010-11-16T19:31:00Z</dcterms:modified>
</cp:coreProperties>
</file>